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98" w:rsidRDefault="00756891" w:rsidP="005C0EF8">
      <w:pPr>
        <w:autoSpaceDE w:val="0"/>
        <w:autoSpaceDN w:val="0"/>
        <w:adjustRightInd w:val="0"/>
        <w:ind w:left="142"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B64798">
        <w:rPr>
          <w:rFonts w:ascii="Times New Roman CYR" w:hAnsi="Times New Roman CYR" w:cs="Times New Roman CYR"/>
          <w:b/>
          <w:bCs/>
          <w:sz w:val="28"/>
          <w:szCs w:val="28"/>
        </w:rPr>
        <w:t>тчёт</w:t>
      </w:r>
    </w:p>
    <w:p w:rsidR="00B64798" w:rsidRDefault="00B64798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выборного органа  первичной профсоюзной организации</w:t>
      </w:r>
    </w:p>
    <w:p w:rsidR="00A01A8B" w:rsidRDefault="009A3BFE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МБОУ </w:t>
      </w:r>
    </w:p>
    <w:p w:rsidR="00B64798" w:rsidRPr="00FE6A9A" w:rsidRDefault="00B64798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FE6A9A">
        <w:rPr>
          <w:rFonts w:ascii="Times New Roman CYR" w:hAnsi="Times New Roman CYR" w:cs="Times New Roman CYR"/>
          <w:b/>
          <w:bCs/>
          <w:sz w:val="28"/>
          <w:szCs w:val="28"/>
        </w:rPr>
        <w:t>Кромская</w:t>
      </w:r>
      <w:proofErr w:type="spellEnd"/>
      <w:r w:rsidRPr="00FE6A9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30D77" w:rsidRPr="00FE6A9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начальная </w:t>
      </w:r>
      <w:r w:rsidRPr="00FE6A9A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общеобразовательная школа»</w:t>
      </w:r>
    </w:p>
    <w:p w:rsidR="00B64798" w:rsidRPr="00FE6A9A" w:rsidRDefault="00756891" w:rsidP="005C0E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проделанной работе за 2023</w:t>
      </w:r>
      <w:r w:rsidR="00B64798" w:rsidRPr="00FE6A9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B64798" w:rsidRPr="00FE6A9A" w:rsidRDefault="00B64798" w:rsidP="005C0EF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64798" w:rsidRPr="00756891" w:rsidRDefault="00B64798" w:rsidP="00213543">
      <w:pPr>
        <w:autoSpaceDE w:val="0"/>
        <w:autoSpaceDN w:val="0"/>
        <w:adjustRightInd w:val="0"/>
        <w:ind w:left="142" w:firstLine="566"/>
        <w:jc w:val="both"/>
        <w:rPr>
          <w:rFonts w:ascii="Times New Roman CYR" w:hAnsi="Times New Roman CYR" w:cs="Times New Roman CYR"/>
          <w:sz w:val="28"/>
          <w:szCs w:val="28"/>
        </w:rPr>
      </w:pPr>
      <w:r w:rsidRPr="0075689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64798" w:rsidRPr="00756891" w:rsidRDefault="002C0295" w:rsidP="00A01A8B">
      <w:pPr>
        <w:autoSpaceDE w:val="0"/>
        <w:autoSpaceDN w:val="0"/>
        <w:adjustRightInd w:val="0"/>
        <w:ind w:left="142" w:firstLine="566"/>
        <w:jc w:val="both"/>
      </w:pPr>
      <w:r w:rsidRPr="00756891">
        <w:t>Первичная профсоюз</w:t>
      </w:r>
      <w:r w:rsidR="00530D77" w:rsidRPr="00756891">
        <w:t>ная организация МБОУ «</w:t>
      </w:r>
      <w:proofErr w:type="spellStart"/>
      <w:r w:rsidR="00530D77" w:rsidRPr="00756891">
        <w:t>Кромская</w:t>
      </w:r>
      <w:proofErr w:type="spellEnd"/>
      <w:r w:rsidR="00530D77" w:rsidRPr="00756891">
        <w:t xml:space="preserve"> Н</w:t>
      </w:r>
      <w:r w:rsidRPr="00756891">
        <w:t xml:space="preserve">ОШ » является организацией Профсоюза работников народного образования и науки Российской Федерации и структурным звеном Кромской районной организации профсоюза работников народного образования и науки. Наша первичная профсоюзная организация существует уже не </w:t>
      </w:r>
      <w:r w:rsidR="002461C1" w:rsidRPr="00756891">
        <w:t xml:space="preserve">первый год, и </w:t>
      </w:r>
      <w:r w:rsidR="008E3246" w:rsidRPr="00756891">
        <w:t xml:space="preserve"> на данный момент </w:t>
      </w:r>
      <w:r w:rsidRPr="00756891">
        <w:t>в профс</w:t>
      </w:r>
      <w:r w:rsidR="00530D77" w:rsidRPr="00756891">
        <w:t xml:space="preserve">оюзе </w:t>
      </w:r>
      <w:r w:rsidR="0031005F" w:rsidRPr="00756891">
        <w:t>состоит 56</w:t>
      </w:r>
      <w:r w:rsidR="00C56F71" w:rsidRPr="00756891">
        <w:t xml:space="preserve"> человек, это составляет </w:t>
      </w:r>
      <w:r w:rsidR="008E3246" w:rsidRPr="00756891">
        <w:t>84</w:t>
      </w:r>
      <w:r w:rsidRPr="00756891">
        <w:t xml:space="preserve"> % от общего числа работников  школы, действует на основании Устава Профсоюза работников народного образования и науки РФ и Положения о первичной организации Профсоюза работников народного образования РФ. Работа ведётся согласно годовому плану, утверждённому на заседании профкома.</w:t>
      </w:r>
    </w:p>
    <w:p w:rsidR="002C0295" w:rsidRPr="00756891" w:rsidRDefault="008E3246" w:rsidP="00B73A44">
      <w:pPr>
        <w:jc w:val="both"/>
      </w:pPr>
      <w:r w:rsidRPr="00756891">
        <w:t xml:space="preserve">  </w:t>
      </w:r>
      <w:r w:rsidR="007324B2">
        <w:t xml:space="preserve">      </w:t>
      </w:r>
      <w:r w:rsidRPr="00756891">
        <w:t xml:space="preserve"> За отчетный период из первичной профсоюзной организации выбыли 8 человек.   (</w:t>
      </w:r>
      <w:proofErr w:type="spellStart"/>
      <w:r w:rsidRPr="00756891">
        <w:t>Манохина</w:t>
      </w:r>
      <w:proofErr w:type="spellEnd"/>
      <w:r w:rsidRPr="00756891">
        <w:t xml:space="preserve"> Л. И. , Цуркова И.В. по личным убеждениям и </w:t>
      </w:r>
      <w:proofErr w:type="spellStart"/>
      <w:r w:rsidRPr="00756891">
        <w:t>Цепилова</w:t>
      </w:r>
      <w:proofErr w:type="spellEnd"/>
      <w:r w:rsidRPr="00756891">
        <w:t xml:space="preserve"> Л. В. ,</w:t>
      </w:r>
      <w:proofErr w:type="spellStart"/>
      <w:r w:rsidRPr="00756891">
        <w:t>Гузенкова</w:t>
      </w:r>
      <w:proofErr w:type="spellEnd"/>
      <w:r w:rsidRPr="00756891">
        <w:t xml:space="preserve"> </w:t>
      </w:r>
      <w:r w:rsidR="00756891" w:rsidRPr="00756891">
        <w:t xml:space="preserve">  </w:t>
      </w:r>
      <w:r w:rsidRPr="00756891">
        <w:t xml:space="preserve">Л.П. </w:t>
      </w:r>
      <w:r w:rsidR="00756891">
        <w:t xml:space="preserve">, </w:t>
      </w:r>
      <w:proofErr w:type="spellStart"/>
      <w:r w:rsidR="00756891">
        <w:t>Должанский</w:t>
      </w:r>
      <w:proofErr w:type="spellEnd"/>
      <w:r w:rsidR="00756891">
        <w:t xml:space="preserve"> Н. в </w:t>
      </w:r>
      <w:r w:rsidRPr="00756891">
        <w:t>связи с выходом на пенсию</w:t>
      </w:r>
      <w:r w:rsidR="00756891">
        <w:t xml:space="preserve">, </w:t>
      </w:r>
      <w:proofErr w:type="spellStart"/>
      <w:r w:rsidR="00756891">
        <w:t>Толпекина</w:t>
      </w:r>
      <w:proofErr w:type="spellEnd"/>
      <w:r w:rsidR="00756891">
        <w:t xml:space="preserve"> Е.В., Изотова О.В</w:t>
      </w:r>
      <w:r w:rsidRPr="00756891">
        <w:t xml:space="preserve">., </w:t>
      </w:r>
      <w:proofErr w:type="spellStart"/>
      <w:r w:rsidRPr="00756891">
        <w:t>Квасова</w:t>
      </w:r>
      <w:proofErr w:type="spellEnd"/>
      <w:r w:rsidRPr="00756891">
        <w:t xml:space="preserve"> Т. А. с переходом на другую работу</w:t>
      </w:r>
      <w:r w:rsidR="00756891">
        <w:t>)</w:t>
      </w:r>
      <w:r w:rsidRPr="00756891">
        <w:t xml:space="preserve">. Но, в то же время 7  человек  стали членами профсоюза (Трошин С. В., Кононов В. А., </w:t>
      </w:r>
      <w:proofErr w:type="spellStart"/>
      <w:r w:rsidRPr="00756891">
        <w:t>Оспенкова</w:t>
      </w:r>
      <w:proofErr w:type="spellEnd"/>
      <w:r w:rsidRPr="00756891">
        <w:t xml:space="preserve"> Т. Н., Чуприна В. И., Кононова А. Ионина  С.Е., Горбунова В.В.). На протяжении ряда лет неизменным остается низкий процент профсоюзного членства среди обслуживающего персонала школы. Процент членства педагогических работников не изменился, а процент членства сотрудников среди обслуживающего </w:t>
      </w:r>
      <w:r w:rsidR="00B73A44" w:rsidRPr="00756891">
        <w:t>персонала школы вырос с 40 до 5</w:t>
      </w:r>
      <w:r w:rsidR="00756891">
        <w:t>6%</w:t>
      </w:r>
      <w:r w:rsidR="00B73A44" w:rsidRPr="00756891">
        <w:t xml:space="preserve"> </w:t>
      </w:r>
    </w:p>
    <w:p w:rsidR="00A01A8B" w:rsidRPr="00756891" w:rsidRDefault="002461C1" w:rsidP="00A01A8B">
      <w:pPr>
        <w:ind w:left="142" w:firstLine="566"/>
        <w:jc w:val="both"/>
      </w:pPr>
      <w:r w:rsidRPr="00756891">
        <w:t>В 2023</w:t>
      </w:r>
      <w:r w:rsidR="005533C8" w:rsidRPr="00756891">
        <w:t xml:space="preserve"> </w:t>
      </w:r>
      <w:r w:rsidR="00756891">
        <w:t>году проведено 5</w:t>
      </w:r>
      <w:r w:rsidR="00A01A8B" w:rsidRPr="00756891">
        <w:t xml:space="preserve"> заседаний профкома. Тематика заседаний профкома была разнообразной    и зависела от поступающих вопросов и заявлений, как от членов профсоюза, так и от вышестоящих инстанций. За отчетный период на заседаниях профкома обсуждались вопросы, охватывающие все направления </w:t>
      </w:r>
      <w:proofErr w:type="gramStart"/>
      <w:r w:rsidR="00A01A8B" w:rsidRPr="00756891">
        <w:t>профсоюзной</w:t>
      </w:r>
      <w:proofErr w:type="gramEnd"/>
      <w:r w:rsidR="00A01A8B" w:rsidRPr="00756891">
        <w:t xml:space="preserve"> деятельности (</w:t>
      </w:r>
      <w:proofErr w:type="gramStart"/>
      <w:r w:rsidR="00A01A8B" w:rsidRPr="00756891">
        <w:t>контроль за</w:t>
      </w:r>
      <w:proofErr w:type="gramEnd"/>
      <w:r w:rsidR="00A01A8B" w:rsidRPr="00756891">
        <w:t xml:space="preserve"> соблюдением коллективного договора,  социально-экономические вопросы, информационная работа, охрана труда</w:t>
      </w:r>
      <w:r w:rsidRPr="00756891">
        <w:t>)</w:t>
      </w:r>
      <w:r w:rsidR="00A01A8B" w:rsidRPr="00756891">
        <w:t xml:space="preserve">. Всю свою работу профсоюзный комитет строит на принципах социального партнерства и сотрудничества с  администрацией школы, решая все вопросы путем конструктивного диалога в интересах работников.   </w:t>
      </w:r>
    </w:p>
    <w:p w:rsidR="004716A1" w:rsidRPr="00756891" w:rsidRDefault="00A01A8B" w:rsidP="004716A1">
      <w:pPr>
        <w:ind w:left="142"/>
        <w:jc w:val="both"/>
      </w:pPr>
      <w:r w:rsidRPr="00756891">
        <w:t xml:space="preserve">    </w:t>
      </w:r>
      <w:r w:rsidR="007324B2">
        <w:t xml:space="preserve">   </w:t>
      </w:r>
      <w:r w:rsidRPr="00756891">
        <w:t xml:space="preserve"> В течение года председатель профкома участвовал в комплектовании кадров, в работе наградной комиссии, в заседаниях комиссии по распределению</w:t>
      </w:r>
      <w:r w:rsidR="007324B2">
        <w:t xml:space="preserve"> компенсационных и </w:t>
      </w:r>
      <w:r w:rsidRPr="00756891">
        <w:t xml:space="preserve"> стимулирующих выплат, премировании  педагогических работников</w:t>
      </w:r>
      <w:r w:rsidR="004716A1" w:rsidRPr="00756891">
        <w:t xml:space="preserve">.     </w:t>
      </w:r>
    </w:p>
    <w:p w:rsidR="00B64798" w:rsidRPr="00756891" w:rsidRDefault="00530D77" w:rsidP="00530D77">
      <w:pPr>
        <w:ind w:left="142"/>
        <w:jc w:val="both"/>
        <w:rPr>
          <w:spacing w:val="1"/>
        </w:rPr>
      </w:pPr>
      <w:r w:rsidRPr="00756891">
        <w:t xml:space="preserve">      </w:t>
      </w:r>
      <w:r w:rsidR="007324B2">
        <w:t xml:space="preserve">   </w:t>
      </w:r>
      <w:r w:rsidR="00B64798" w:rsidRPr="00756891">
        <w:t xml:space="preserve">В распоряжении профсоюзного комитета для информирования членов профсоюза, а также всей общественности школы используются:  информационный стенд профкома. </w:t>
      </w:r>
    </w:p>
    <w:p w:rsidR="00FE6A9A" w:rsidRPr="00756891" w:rsidRDefault="00B64798" w:rsidP="00FE6A9A">
      <w:pPr>
        <w:ind w:left="142" w:firstLine="566"/>
      </w:pPr>
      <w:r w:rsidRPr="00756891">
        <w:t>Работа профсоюзного комитета школы представлена</w:t>
      </w:r>
      <w:r w:rsidR="007324B2">
        <w:t xml:space="preserve"> в профсоюзном уголке</w:t>
      </w:r>
      <w:r w:rsidRPr="00756891">
        <w:t>, который постоянно обновляется и дополняется необходимой информацией, регламентирующей деятельность ОО.</w:t>
      </w:r>
      <w:r w:rsidRPr="00756891">
        <w:rPr>
          <w:color w:val="FF0000"/>
        </w:rPr>
        <w:t xml:space="preserve">  </w:t>
      </w:r>
      <w:r w:rsidRPr="00756891">
        <w:t xml:space="preserve">Он знакомит членов </w:t>
      </w:r>
      <w:r w:rsidR="007324B2">
        <w:t xml:space="preserve">коллектива </w:t>
      </w:r>
      <w:r w:rsidRPr="00756891">
        <w:t xml:space="preserve"> </w:t>
      </w:r>
      <w:proofErr w:type="gramStart"/>
      <w:r w:rsidR="007324B2">
        <w:t>с</w:t>
      </w:r>
      <w:proofErr w:type="gramEnd"/>
      <w:r w:rsidR="007324B2">
        <w:t xml:space="preserve">    деятельностью профкома</w:t>
      </w:r>
      <w:proofErr w:type="gramStart"/>
      <w:r w:rsidR="007324B2">
        <w:t xml:space="preserve"> ,</w:t>
      </w:r>
      <w:proofErr w:type="gramEnd"/>
      <w:r w:rsidR="007324B2">
        <w:t>с изменениями в законодательстве , касающимися социально-трудовых прав и отношений  и проч. С 1 января 2024 года  газета «Мой профсоюз»  выходит в онлайн формате ,ссылка на которую также размещается в профсоюзном уголке.</w:t>
      </w:r>
    </w:p>
    <w:p w:rsidR="00FE6A9A" w:rsidRPr="008E3246" w:rsidRDefault="00FE6A9A" w:rsidP="00FE6A9A">
      <w:pPr>
        <w:autoSpaceDE w:val="0"/>
        <w:autoSpaceDN w:val="0"/>
        <w:adjustRightInd w:val="0"/>
        <w:jc w:val="both"/>
      </w:pPr>
      <w:r w:rsidRPr="00756891">
        <w:t xml:space="preserve">       </w:t>
      </w:r>
      <w:r w:rsidRPr="00756891">
        <w:rPr>
          <w:color w:val="000000"/>
        </w:rPr>
        <w:t xml:space="preserve">   </w:t>
      </w:r>
      <w:r w:rsidRPr="00756891">
        <w:t xml:space="preserve">В </w:t>
      </w:r>
      <w:r w:rsidR="00756891">
        <w:t>текущем отчетном году соблюдались все права и гарантии</w:t>
      </w:r>
      <w:r w:rsidR="007324B2">
        <w:t xml:space="preserve">, </w:t>
      </w:r>
      <w:r w:rsidR="00756891">
        <w:t>предусмотренные действующим коллективным договором.</w:t>
      </w:r>
      <w:r w:rsidR="00756891" w:rsidRPr="00756891">
        <w:t xml:space="preserve"> </w:t>
      </w:r>
    </w:p>
    <w:p w:rsidR="00FE6A9A" w:rsidRPr="004716A1" w:rsidRDefault="00FE6A9A" w:rsidP="00FE6A9A">
      <w:pPr>
        <w:shd w:val="clear" w:color="auto" w:fill="FFFFFF"/>
        <w:ind w:left="142"/>
        <w:rPr>
          <w:color w:val="000000"/>
        </w:rPr>
      </w:pPr>
      <w:r>
        <w:t xml:space="preserve"> </w:t>
      </w:r>
      <w:r w:rsidRPr="00213543">
        <w:t xml:space="preserve">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 пользуются </w:t>
      </w:r>
      <w:r w:rsidRPr="00213543">
        <w:lastRenderedPageBreak/>
        <w:t>социальными льготами, предоставляемыми им в соответствии с коллективным договором.</w:t>
      </w:r>
      <w:r w:rsidRPr="00213543">
        <w:rPr>
          <w:b/>
        </w:rPr>
        <w:t xml:space="preserve">  </w:t>
      </w:r>
      <w:r w:rsidRPr="00213543"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Во всех классах</w:t>
      </w:r>
      <w:proofErr w:type="gramStart"/>
      <w:r w:rsidRPr="00213543">
        <w:t xml:space="preserve"> </w:t>
      </w:r>
      <w:r>
        <w:t>,</w:t>
      </w:r>
      <w:proofErr w:type="gramEnd"/>
      <w:r>
        <w:t xml:space="preserve">спортивных залах  ,столовой и т.д. </w:t>
      </w:r>
      <w:r w:rsidRPr="00213543">
        <w:t>имеют</w:t>
      </w:r>
      <w:r>
        <w:t>ся инструкции по охране труда</w:t>
      </w:r>
      <w:r w:rsidRPr="00213543">
        <w:t xml:space="preserve">. </w:t>
      </w:r>
    </w:p>
    <w:p w:rsidR="00FE6A9A" w:rsidRPr="00213543" w:rsidRDefault="00FE6A9A" w:rsidP="00FE6A9A">
      <w:pPr>
        <w:ind w:left="142" w:firstLine="566"/>
        <w:jc w:val="both"/>
        <w:rPr>
          <w:color w:val="FF0000"/>
        </w:rPr>
      </w:pPr>
      <w:r w:rsidRPr="00213543">
        <w:t>По мере необходимости  принимаются новые п</w:t>
      </w:r>
      <w:r>
        <w:t>о</w:t>
      </w:r>
      <w:r w:rsidRPr="00213543">
        <w:t>ложения.  При поступлении на работу предусматривается ознакомл</w:t>
      </w:r>
      <w:r w:rsidR="007324B2">
        <w:t xml:space="preserve">ение с коллективным договором, </w:t>
      </w:r>
      <w:r w:rsidRPr="00213543">
        <w:t>который</w:t>
      </w:r>
      <w:r w:rsidR="00756891">
        <w:t xml:space="preserve">  расположен на сайте школы и в</w:t>
      </w:r>
      <w:r>
        <w:t xml:space="preserve"> профсоюзном</w:t>
      </w:r>
      <w:r w:rsidR="00756891">
        <w:t xml:space="preserve"> уголке</w:t>
      </w:r>
      <w:r>
        <w:t>.</w:t>
      </w:r>
    </w:p>
    <w:p w:rsidR="00152DAE" w:rsidRDefault="007324B2" w:rsidP="007324B2">
      <w:pPr>
        <w:autoSpaceDE w:val="0"/>
        <w:autoSpaceDN w:val="0"/>
        <w:adjustRightInd w:val="0"/>
        <w:ind w:left="142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</w:rPr>
        <w:t xml:space="preserve">        </w:t>
      </w:r>
      <w:r w:rsidR="00FE6A9A" w:rsidRPr="00213543">
        <w:rPr>
          <w:b/>
        </w:rPr>
        <w:t xml:space="preserve"> </w:t>
      </w:r>
      <w:r w:rsidR="00FE6A9A">
        <w:t xml:space="preserve">Охрана труда и здоровья </w:t>
      </w:r>
      <w:r>
        <w:t xml:space="preserve"> - одно  из важных  направлений </w:t>
      </w:r>
      <w:r w:rsidR="00FE6A9A" w:rsidRPr="00213543">
        <w:t xml:space="preserve">в деятельности </w:t>
      </w:r>
      <w:r>
        <w:t xml:space="preserve"> профсоюзной организации, частью которого </w:t>
      </w:r>
      <w:r w:rsidR="00FE6A9A" w:rsidRPr="00213543">
        <w:t>является обеспечение безопасных условий труда.</w:t>
      </w:r>
      <w:r w:rsidR="00FE6A9A" w:rsidRPr="00152DAE">
        <w:rPr>
          <w:b/>
        </w:rPr>
        <w:t xml:space="preserve"> </w:t>
      </w:r>
      <w:r w:rsidR="00FE6A9A" w:rsidRPr="00213543">
        <w:t>Уполномоченный по охране труда отслеживает проведение инструктажей по технике безопасности. Проводится обучение и инструкта</w:t>
      </w:r>
      <w:r w:rsidR="00FE6A9A">
        <w:t>жи по охране труда</w:t>
      </w:r>
      <w:proofErr w:type="gramStart"/>
      <w:r w:rsidR="00FE6A9A">
        <w:t xml:space="preserve"> </w:t>
      </w:r>
      <w:r w:rsidR="00A23EDF">
        <w:t>.</w:t>
      </w:r>
      <w:proofErr w:type="gramEnd"/>
    </w:p>
    <w:p w:rsidR="00152DAE" w:rsidRDefault="00152DAE" w:rsidP="00152DAE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AE" w:rsidRDefault="00152DAE" w:rsidP="00152DAE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AE" w:rsidRDefault="00152DAE" w:rsidP="00152DAE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AE" w:rsidRDefault="00152DAE" w:rsidP="00152DAE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AE" w:rsidRDefault="00152DAE" w:rsidP="00152DAE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AE" w:rsidRPr="009C6E7D" w:rsidRDefault="00152DAE" w:rsidP="00152DAE">
      <w:pPr>
        <w:autoSpaceDE w:val="0"/>
        <w:autoSpaceDN w:val="0"/>
        <w:adjustRightInd w:val="0"/>
        <w:jc w:val="both"/>
      </w:pPr>
      <w:r>
        <w:t xml:space="preserve">          </w:t>
      </w:r>
      <w:r w:rsidRPr="009C6E7D">
        <w:t>Письменных заявлений и обращений в профком о нарушении своих трудовых прав, несвоевременной оплаты труда не было. За отчетный период не поступило заявлений от членов профсоюзной организации о несправедливой оплате труда. Не было обращений в суды по восстановлению документов, трудового стажа.</w:t>
      </w:r>
    </w:p>
    <w:p w:rsidR="00FE6A9A" w:rsidRDefault="00152DAE" w:rsidP="00152DA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Так, за отчетный период в школе прошло  несколько мероприятий</w:t>
      </w:r>
      <w:r w:rsidRPr="00152D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>два спортивных мероприятия</w:t>
      </w:r>
      <w:r w:rsidR="007324B2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спортивная игра пионербол совместная с детьми</w:t>
      </w:r>
      <w:r w:rsidR="007324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лучшими игроками школы и </w:t>
      </w:r>
      <w:r w:rsidR="007324B2">
        <w:rPr>
          <w:rFonts w:ascii="Times New Roman" w:hAnsi="Times New Roman"/>
          <w:sz w:val="24"/>
          <w:szCs w:val="24"/>
          <w:lang w:val="ru-RU"/>
        </w:rPr>
        <w:t xml:space="preserve"> соревнования по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>бадминтон</w:t>
      </w:r>
      <w:r w:rsidR="007324B2">
        <w:rPr>
          <w:rFonts w:ascii="Times New Roman" w:hAnsi="Times New Roman"/>
          <w:sz w:val="24"/>
          <w:szCs w:val="24"/>
          <w:lang w:val="ru-RU"/>
        </w:rPr>
        <w:t>у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для учителей школы ; </w:t>
      </w:r>
      <w:r w:rsidRPr="00152DAE">
        <w:rPr>
          <w:rFonts w:ascii="Times New Roman" w:hAnsi="Times New Roman"/>
          <w:sz w:val="24"/>
          <w:szCs w:val="24"/>
          <w:lang w:val="ru-RU"/>
        </w:rPr>
        <w:t xml:space="preserve">три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>досугово – развлекательн</w:t>
      </w:r>
      <w:r w:rsidR="007324B2">
        <w:rPr>
          <w:rFonts w:ascii="Times New Roman" w:hAnsi="Times New Roman"/>
          <w:sz w:val="24"/>
          <w:szCs w:val="24"/>
          <w:lang w:val="ru-RU"/>
        </w:rPr>
        <w:t>ых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мероприяти</w:t>
      </w:r>
      <w:r w:rsidR="007324B2">
        <w:rPr>
          <w:rFonts w:ascii="Times New Roman" w:hAnsi="Times New Roman"/>
          <w:sz w:val="24"/>
          <w:szCs w:val="24"/>
          <w:lang w:val="ru-RU"/>
        </w:rPr>
        <w:t>я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«Новогодний фейерверк»</w:t>
      </w:r>
      <w:proofErr w:type="gramStart"/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DA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152DAE">
        <w:rPr>
          <w:rFonts w:ascii="Times New Roman" w:hAnsi="Times New Roman"/>
          <w:sz w:val="24"/>
          <w:szCs w:val="24"/>
          <w:lang w:val="ru-RU"/>
        </w:rPr>
        <w:t xml:space="preserve">торжественное мероприятие к Дню учителя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DAE">
        <w:rPr>
          <w:rFonts w:ascii="Times New Roman" w:hAnsi="Times New Roman"/>
          <w:sz w:val="24"/>
          <w:szCs w:val="24"/>
          <w:lang w:val="ru-RU"/>
        </w:rPr>
        <w:t xml:space="preserve">для членов 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 xml:space="preserve"> коллектива в рамках Года педагога и наставника, </w:t>
      </w:r>
      <w:r w:rsidRPr="00152DAE">
        <w:rPr>
          <w:rFonts w:ascii="Times New Roman" w:hAnsi="Times New Roman"/>
          <w:sz w:val="24"/>
          <w:szCs w:val="24"/>
          <w:lang w:val="ru-RU"/>
        </w:rPr>
        <w:t xml:space="preserve"> торжественное мероприятие ,посвященное празднованию 8 Марта</w:t>
      </w:r>
      <w:r w:rsidR="00FE6A9A" w:rsidRPr="00152DAE">
        <w:rPr>
          <w:rFonts w:ascii="Times New Roman" w:hAnsi="Times New Roman"/>
          <w:sz w:val="24"/>
          <w:szCs w:val="24"/>
          <w:lang w:val="ru-RU"/>
        </w:rPr>
        <w:t>, которые были организованы силами профкома.</w:t>
      </w:r>
    </w:p>
    <w:p w:rsidR="00FE6A9A" w:rsidRDefault="00152DAE" w:rsidP="00152DAE">
      <w:pPr>
        <w:autoSpaceDE w:val="0"/>
        <w:autoSpaceDN w:val="0"/>
        <w:adjustRightInd w:val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lang w:eastAsia="en-US"/>
        </w:rPr>
        <w:t xml:space="preserve">        </w:t>
      </w: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Default="00FE6A9A" w:rsidP="00FE6A9A">
      <w:pPr>
        <w:autoSpaceDE w:val="0"/>
        <w:autoSpaceDN w:val="0"/>
        <w:adjustRightInd w:val="0"/>
        <w:ind w:left="142" w:firstLine="56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6A9A" w:rsidRPr="009C6E7D" w:rsidRDefault="00152DAE" w:rsidP="00FE6A9A">
      <w:pPr>
        <w:autoSpaceDE w:val="0"/>
        <w:autoSpaceDN w:val="0"/>
        <w:adjustRightInd w:val="0"/>
        <w:jc w:val="both"/>
      </w:pPr>
      <w:r>
        <w:t xml:space="preserve">        </w:t>
      </w:r>
      <w:r w:rsidR="00FE6A9A" w:rsidRPr="009C6E7D">
        <w:t xml:space="preserve">Коллектив разделяет и </w:t>
      </w:r>
      <w:proofErr w:type="gramStart"/>
      <w:r w:rsidR="00FE6A9A" w:rsidRPr="009C6E7D">
        <w:t>радость</w:t>
      </w:r>
      <w:proofErr w:type="gramEnd"/>
      <w:r w:rsidR="00FE6A9A" w:rsidRPr="009C6E7D">
        <w:t xml:space="preserve"> и боль сотрудников. Каждый член коллектива может рассчитывать на помощь и поддержку профсоюза.</w:t>
      </w:r>
    </w:p>
    <w:p w:rsidR="007324B2" w:rsidRDefault="00FE6A9A" w:rsidP="00FE6A9A">
      <w:pPr>
        <w:autoSpaceDE w:val="0"/>
        <w:autoSpaceDN w:val="0"/>
        <w:adjustRightInd w:val="0"/>
        <w:jc w:val="both"/>
      </w:pPr>
      <w:r w:rsidRPr="008E3246">
        <w:t>За отчетный период материальная помощь из средств районного профессионального союза (по заявлению члена профсоюза) и из собственных средств коллектива оказывалась в связи</w:t>
      </w:r>
      <w:r w:rsidR="00152DAE">
        <w:t xml:space="preserve">: </w:t>
      </w:r>
    </w:p>
    <w:p w:rsidR="00FE6A9A" w:rsidRPr="008E3246" w:rsidRDefault="007324B2" w:rsidP="00FE6A9A">
      <w:pPr>
        <w:autoSpaceDE w:val="0"/>
        <w:autoSpaceDN w:val="0"/>
        <w:adjustRightInd w:val="0"/>
        <w:jc w:val="both"/>
      </w:pPr>
      <w:r>
        <w:t>- в связи со смертью близких родственников;</w:t>
      </w:r>
      <w:r w:rsidR="00152DAE">
        <w:t xml:space="preserve"> </w:t>
      </w:r>
    </w:p>
    <w:p w:rsidR="00FE6A9A" w:rsidRDefault="00FE6A9A" w:rsidP="00FE6A9A">
      <w:pPr>
        <w:autoSpaceDE w:val="0"/>
        <w:autoSpaceDN w:val="0"/>
        <w:adjustRightInd w:val="0"/>
        <w:jc w:val="both"/>
      </w:pPr>
      <w:r w:rsidRPr="008E3246">
        <w:t>- со стационарным и длительным</w:t>
      </w:r>
      <w:r>
        <w:t xml:space="preserve"> лечением</w:t>
      </w:r>
      <w:r w:rsidR="007324B2">
        <w:t>;</w:t>
      </w:r>
      <w:r>
        <w:t xml:space="preserve"> </w:t>
      </w:r>
    </w:p>
    <w:p w:rsidR="00FE6A9A" w:rsidRPr="008E3246" w:rsidRDefault="00FE6A9A" w:rsidP="00FE6A9A">
      <w:pPr>
        <w:autoSpaceDE w:val="0"/>
        <w:autoSpaceDN w:val="0"/>
        <w:adjustRightInd w:val="0"/>
        <w:jc w:val="both"/>
      </w:pPr>
      <w:r w:rsidRPr="008E3246">
        <w:t>- с юбилеями и днями рождения</w:t>
      </w:r>
      <w:r w:rsidR="007324B2">
        <w:t>;</w:t>
      </w:r>
      <w:r w:rsidRPr="008E3246">
        <w:t xml:space="preserve"> </w:t>
      </w:r>
    </w:p>
    <w:p w:rsidR="00FE6A9A" w:rsidRPr="008E3246" w:rsidRDefault="00FE6A9A" w:rsidP="00FE6A9A">
      <w:pPr>
        <w:autoSpaceDE w:val="0"/>
        <w:autoSpaceDN w:val="0"/>
        <w:adjustRightInd w:val="0"/>
        <w:jc w:val="both"/>
      </w:pPr>
      <w:r w:rsidRPr="008E3246">
        <w:t>- с проводами на заслуженный отдых</w:t>
      </w:r>
      <w:r w:rsidR="007324B2">
        <w:t>;</w:t>
      </w:r>
      <w:r w:rsidRPr="008E3246">
        <w:t xml:space="preserve"> </w:t>
      </w:r>
    </w:p>
    <w:p w:rsidR="00FE6A9A" w:rsidRPr="008E3246" w:rsidRDefault="00FE6A9A" w:rsidP="00FE6A9A">
      <w:pPr>
        <w:autoSpaceDE w:val="0"/>
        <w:autoSpaceDN w:val="0"/>
        <w:adjustRightInd w:val="0"/>
        <w:jc w:val="both"/>
      </w:pPr>
      <w:r w:rsidRPr="008E3246">
        <w:t>Также коллектив школы оказывал посильную помощь на всевозможные акции (Милосердие, помощь участникам СВО)</w:t>
      </w:r>
    </w:p>
    <w:p w:rsidR="00FE6A9A" w:rsidRPr="00204BA2" w:rsidRDefault="00FE6A9A" w:rsidP="00FE6A9A">
      <w:pPr>
        <w:autoSpaceDE w:val="0"/>
        <w:autoSpaceDN w:val="0"/>
        <w:adjustRightInd w:val="0"/>
        <w:jc w:val="both"/>
        <w:rPr>
          <w:b/>
        </w:rPr>
      </w:pPr>
    </w:p>
    <w:p w:rsidR="00FE6A9A" w:rsidRPr="00204BA2" w:rsidRDefault="007324B2" w:rsidP="00FE6A9A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>
        <w:t xml:space="preserve">          </w:t>
      </w:r>
      <w:r w:rsidR="00FE6A9A" w:rsidRPr="009C6E7D">
        <w:t xml:space="preserve">Члены </w:t>
      </w:r>
      <w:r w:rsidR="00FE6A9A" w:rsidRPr="00204BA2">
        <w:t xml:space="preserve">профсоюза принимают активное участие </w:t>
      </w:r>
      <w:proofErr w:type="gramStart"/>
      <w:r w:rsidR="00FE6A9A" w:rsidRPr="00204BA2">
        <w:t>во</w:t>
      </w:r>
      <w:proofErr w:type="gramEnd"/>
      <w:r w:rsidR="00FE6A9A" w:rsidRPr="00204BA2">
        <w:t xml:space="preserve"> </w:t>
      </w:r>
      <w:r>
        <w:t xml:space="preserve">различных </w:t>
      </w:r>
      <w:r w:rsidR="00FE6A9A" w:rsidRPr="00204BA2">
        <w:t xml:space="preserve">акциях, </w:t>
      </w:r>
      <w:r w:rsidR="00FE6A9A">
        <w:rPr>
          <w:bCs/>
          <w:color w:val="000000"/>
          <w:kern w:val="36"/>
        </w:rPr>
        <w:t xml:space="preserve">7 октября 2023 года проходила </w:t>
      </w:r>
      <w:r w:rsidR="00FE6A9A" w:rsidRPr="00FA71B1">
        <w:rPr>
          <w:bCs/>
          <w:color w:val="000000"/>
          <w:kern w:val="36"/>
        </w:rPr>
        <w:t xml:space="preserve"> Всероссийская акция профсоюзов, в рамках Всемирного дня действий «За достойный труд!</w:t>
      </w:r>
      <w:r w:rsidR="00FE6A9A" w:rsidRPr="00204BA2">
        <w:rPr>
          <w:bCs/>
          <w:color w:val="000000"/>
          <w:kern w:val="36"/>
        </w:rPr>
        <w:t>»</w:t>
      </w:r>
      <w:r w:rsidR="00FE6A9A" w:rsidRPr="00204BA2">
        <w:rPr>
          <w:color w:val="000000"/>
          <w:sz w:val="23"/>
          <w:szCs w:val="23"/>
        </w:rPr>
        <w:t xml:space="preserve"> </w:t>
      </w:r>
      <w:r w:rsidR="00FE6A9A" w:rsidRPr="00FA71B1">
        <w:rPr>
          <w:color w:val="000000"/>
          <w:sz w:val="23"/>
          <w:szCs w:val="23"/>
        </w:rPr>
        <w:t>под единым девизом «Социальное партнёрст</w:t>
      </w:r>
      <w:r w:rsidR="00FE6A9A">
        <w:rPr>
          <w:color w:val="000000"/>
          <w:sz w:val="23"/>
          <w:szCs w:val="23"/>
        </w:rPr>
        <w:t>во – гарантия достойного труда»</w:t>
      </w:r>
      <w:r w:rsidR="00FE6A9A" w:rsidRPr="00204BA2">
        <w:rPr>
          <w:bCs/>
          <w:color w:val="000000"/>
          <w:kern w:val="36"/>
        </w:rPr>
        <w:t>,</w:t>
      </w:r>
      <w:r w:rsidR="00FE6A9A" w:rsidRPr="009C6E7D">
        <w:t xml:space="preserve"> «Своих не бросаем», «Читаем Ушинского», «Первомайская открытка»</w:t>
      </w:r>
      <w:r w:rsidR="00FE6A9A">
        <w:t>.</w:t>
      </w:r>
    </w:p>
    <w:p w:rsidR="00152DAE" w:rsidRPr="00152DAE" w:rsidRDefault="00FE6A9A" w:rsidP="00152DAE">
      <w:pPr>
        <w:pStyle w:val="a3"/>
        <w:ind w:left="142" w:firstLine="56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24B2">
        <w:rPr>
          <w:rFonts w:ascii="Times New Roman" w:hAnsi="Times New Roman"/>
          <w:sz w:val="24"/>
          <w:szCs w:val="24"/>
          <w:lang w:val="ru-RU"/>
        </w:rPr>
        <w:t xml:space="preserve">Также ведется </w:t>
      </w:r>
      <w:proofErr w:type="gramStart"/>
      <w:r w:rsidRPr="007324B2">
        <w:rPr>
          <w:rFonts w:ascii="Times New Roman" w:hAnsi="Times New Roman"/>
          <w:sz w:val="24"/>
          <w:szCs w:val="24"/>
          <w:lang w:val="ru-RU"/>
        </w:rPr>
        <w:t>работа</w:t>
      </w:r>
      <w:proofErr w:type="gramEnd"/>
      <w:r w:rsidRPr="007324B2">
        <w:rPr>
          <w:rFonts w:ascii="Times New Roman" w:hAnsi="Times New Roman"/>
          <w:sz w:val="24"/>
          <w:szCs w:val="24"/>
          <w:lang w:val="ru-RU"/>
        </w:rPr>
        <w:t xml:space="preserve"> направленная на создание и поддержание благоприят</w:t>
      </w:r>
      <w:r w:rsidR="007324B2" w:rsidRPr="007324B2">
        <w:rPr>
          <w:rFonts w:ascii="Times New Roman" w:hAnsi="Times New Roman"/>
          <w:sz w:val="24"/>
          <w:szCs w:val="24"/>
          <w:lang w:val="ru-RU"/>
        </w:rPr>
        <w:t xml:space="preserve">ного психологического климата, </w:t>
      </w:r>
      <w:r w:rsidRPr="007324B2">
        <w:rPr>
          <w:rFonts w:ascii="Times New Roman" w:hAnsi="Times New Roman"/>
          <w:sz w:val="24"/>
          <w:szCs w:val="24"/>
          <w:lang w:val="ru-RU"/>
        </w:rPr>
        <w:t xml:space="preserve">необходимого для  эффективной работоспособности всех членов профсоюза на основе социального партнерства. </w:t>
      </w:r>
      <w:r w:rsidR="00152DAE" w:rsidRPr="00152DAE">
        <w:rPr>
          <w:rFonts w:ascii="Times New Roman" w:hAnsi="Times New Roman"/>
          <w:sz w:val="24"/>
          <w:szCs w:val="24"/>
          <w:lang w:val="ru-RU"/>
        </w:rPr>
        <w:t>В  конце отчетного года  для активизации культурно-массовой работы в коллективе был создан хоровой ансамбль из сотрудников школы, пошиты костюмы для выступления. Это позволило  сплотить коллектив и создать дружескую атмосферу.</w:t>
      </w:r>
    </w:p>
    <w:p w:rsidR="00FE6A9A" w:rsidRPr="00204BA2" w:rsidRDefault="00FE6A9A" w:rsidP="00FE6A9A">
      <w:pPr>
        <w:autoSpaceDE w:val="0"/>
        <w:autoSpaceDN w:val="0"/>
        <w:adjustRightInd w:val="0"/>
        <w:jc w:val="both"/>
        <w:rPr>
          <w:b/>
        </w:rPr>
      </w:pPr>
    </w:p>
    <w:p w:rsidR="007324B2" w:rsidRDefault="007324B2" w:rsidP="00FE6A9A">
      <w:pPr>
        <w:autoSpaceDE w:val="0"/>
        <w:autoSpaceDN w:val="0"/>
        <w:adjustRightInd w:val="0"/>
        <w:jc w:val="both"/>
      </w:pPr>
      <w:r>
        <w:t xml:space="preserve">        </w:t>
      </w:r>
      <w:r w:rsidR="00FE6A9A" w:rsidRPr="009C6E7D">
        <w:t xml:space="preserve">Не остаются без внимания бывшие сотрудники школы, ветераны педагогического труда. Профком поздравляет их с праздниками и памятными датами через газету «Заря», приглашает на досуговые мероприятия, дарит памятные подарки, оказывает, при </w:t>
      </w:r>
      <w:r w:rsidR="00FE6A9A" w:rsidRPr="008E3246">
        <w:t xml:space="preserve">необходимости, материальную помощь из собственных средств коллектива. </w:t>
      </w:r>
    </w:p>
    <w:p w:rsidR="00FE6A9A" w:rsidRPr="007324B2" w:rsidRDefault="007324B2" w:rsidP="007324B2">
      <w:pPr>
        <w:autoSpaceDE w:val="0"/>
        <w:autoSpaceDN w:val="0"/>
        <w:adjustRightInd w:val="0"/>
        <w:jc w:val="both"/>
      </w:pPr>
      <w:r>
        <w:lastRenderedPageBreak/>
        <w:t xml:space="preserve">     </w:t>
      </w:r>
      <w:r w:rsidR="00FE6A9A" w:rsidRPr="009C6E7D">
        <w:t xml:space="preserve">Забота о детях членов профсоюза также является одним из направлений деятельности профкома </w:t>
      </w:r>
      <w:proofErr w:type="spellStart"/>
      <w:r w:rsidR="00FE6A9A" w:rsidRPr="009C6E7D">
        <w:t>школы</w:t>
      </w:r>
      <w:proofErr w:type="gramStart"/>
      <w:r w:rsidR="00FE6A9A" w:rsidRPr="009C6E7D">
        <w:t>.</w:t>
      </w:r>
      <w:r w:rsidR="00152DAE">
        <w:t>Д</w:t>
      </w:r>
      <w:proofErr w:type="gramEnd"/>
      <w:r w:rsidR="00152DAE">
        <w:t>ля</w:t>
      </w:r>
      <w:proofErr w:type="spellEnd"/>
      <w:r w:rsidR="00152DAE">
        <w:t xml:space="preserve"> детей членов профсоюза были</w:t>
      </w:r>
      <w:r w:rsidR="00FE6A9A" w:rsidRPr="009C6E7D">
        <w:t xml:space="preserve"> </w:t>
      </w:r>
      <w:r w:rsidR="00152DAE">
        <w:t xml:space="preserve">предоставлены  бесплатные </w:t>
      </w:r>
      <w:r w:rsidR="00FE6A9A">
        <w:t xml:space="preserve">билеты на  Новогоднюю профсоюзную </w:t>
      </w:r>
      <w:proofErr w:type="spellStart"/>
      <w:r w:rsidR="00FE6A9A">
        <w:t>елку.</w:t>
      </w:r>
      <w:r w:rsidR="00FE6A9A" w:rsidRPr="009C6E7D">
        <w:t>За</w:t>
      </w:r>
      <w:proofErr w:type="spellEnd"/>
      <w:r w:rsidR="00FE6A9A" w:rsidRPr="009C6E7D">
        <w:t xml:space="preserve"> отчетный период получили подарочные пакеты с канцелярскими принадлежностями дети членов профсоюза</w:t>
      </w:r>
      <w:r w:rsidR="00152DAE">
        <w:t>-</w:t>
      </w:r>
      <w:r w:rsidR="00FE6A9A">
        <w:t xml:space="preserve"> </w:t>
      </w:r>
      <w:r w:rsidR="00FE6A9A" w:rsidRPr="009C6E7D">
        <w:rPr>
          <w:rFonts w:eastAsia="Calibri"/>
        </w:rPr>
        <w:t xml:space="preserve">Фатеевой Е. А., </w:t>
      </w:r>
      <w:proofErr w:type="spellStart"/>
      <w:r w:rsidR="00FE6A9A" w:rsidRPr="009C6E7D">
        <w:rPr>
          <w:rFonts w:eastAsia="Calibri"/>
        </w:rPr>
        <w:t>Емельянниковой</w:t>
      </w:r>
      <w:proofErr w:type="spellEnd"/>
      <w:r w:rsidR="00FE6A9A" w:rsidRPr="009C6E7D">
        <w:rPr>
          <w:rFonts w:eastAsia="Calibri"/>
        </w:rPr>
        <w:t xml:space="preserve"> Н. В., </w:t>
      </w:r>
      <w:proofErr w:type="spellStart"/>
      <w:r w:rsidR="00FE6A9A" w:rsidRPr="009C6E7D">
        <w:rPr>
          <w:rFonts w:eastAsia="Calibri"/>
        </w:rPr>
        <w:t>Черниковой</w:t>
      </w:r>
      <w:proofErr w:type="spellEnd"/>
      <w:r w:rsidR="00FE6A9A" w:rsidRPr="009C6E7D">
        <w:rPr>
          <w:rFonts w:eastAsia="Calibri"/>
        </w:rPr>
        <w:t xml:space="preserve">  Ю. И.</w:t>
      </w:r>
    </w:p>
    <w:p w:rsidR="00FE6A9A" w:rsidRPr="009C6E7D" w:rsidRDefault="007324B2" w:rsidP="00FE6A9A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FE6A9A" w:rsidRPr="009C6E7D">
        <w:rPr>
          <w:rFonts w:eastAsia="Calibri"/>
        </w:rPr>
        <w:t>Доброй традицией стало поздравление членов профсоюза памятными подарками к Новому году, 23 февраля, 8 марта и профессиональным праздникам.</w:t>
      </w:r>
    </w:p>
    <w:p w:rsidR="00FE6A9A" w:rsidRPr="009C6E7D" w:rsidRDefault="007324B2" w:rsidP="00FE6A9A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        </w:t>
      </w:r>
      <w:r w:rsidR="00FE6A9A" w:rsidRPr="009C6E7D">
        <w:rPr>
          <w:shd w:val="clear" w:color="auto" w:fill="FFFFFF"/>
        </w:rPr>
        <w:t>Неотъемлемой частью работы профкома школы является забота о семьях работников, нуждающихся в оздоровлении. С этой целью профком информирует о льготных предложениях по отдыху и оздоровлению для работников и членов их семей</w:t>
      </w:r>
      <w:r w:rsidR="00FE6A9A">
        <w:rPr>
          <w:shd w:val="clear" w:color="auto" w:fill="FFFFFF"/>
        </w:rPr>
        <w:t>.</w:t>
      </w:r>
    </w:p>
    <w:p w:rsidR="00FE6A9A" w:rsidRPr="009C6E7D" w:rsidRDefault="007324B2" w:rsidP="00FE6A9A">
      <w:pPr>
        <w:autoSpaceDE w:val="0"/>
        <w:autoSpaceDN w:val="0"/>
        <w:adjustRightInd w:val="0"/>
        <w:jc w:val="both"/>
      </w:pPr>
      <w:r>
        <w:t xml:space="preserve">        </w:t>
      </w:r>
      <w:r w:rsidR="00FE6A9A" w:rsidRPr="009C6E7D">
        <w:t>В целях мотивации членства в ППО школы и за большой вклад в дело профсоюзного движения члены профсоюза школы регулярно награждались грамотами профсоюзной организации различного уровня, а также грамотами МБОУ «</w:t>
      </w:r>
      <w:proofErr w:type="spellStart"/>
      <w:r w:rsidR="00FE6A9A" w:rsidRPr="009C6E7D">
        <w:t>Кромская</w:t>
      </w:r>
      <w:proofErr w:type="spellEnd"/>
      <w:r w:rsidR="00FE6A9A" w:rsidRPr="009C6E7D">
        <w:t xml:space="preserve"> НОШ» по ходатайству профсоюзного комитета. За отчетный период грамотами ППО школы были награждены </w:t>
      </w:r>
      <w:r w:rsidR="00FE6A9A">
        <w:t>39</w:t>
      </w:r>
      <w:r w:rsidR="00FE6A9A" w:rsidRPr="009C6E7D">
        <w:t xml:space="preserve"> член</w:t>
      </w:r>
      <w:r w:rsidR="00FE6A9A">
        <w:t>ов</w:t>
      </w:r>
      <w:r w:rsidR="00FE6A9A" w:rsidRPr="009C6E7D">
        <w:t xml:space="preserve"> профсоюза, районными грамотами – 1</w:t>
      </w:r>
      <w:r w:rsidR="00FE6A9A">
        <w:t>4</w:t>
      </w:r>
      <w:r w:rsidR="00FE6A9A" w:rsidRPr="009C6E7D">
        <w:t xml:space="preserve"> человек.</w:t>
      </w:r>
    </w:p>
    <w:p w:rsidR="00FE6A9A" w:rsidRPr="00213543" w:rsidRDefault="00152DAE" w:rsidP="00152DAE">
      <w:pPr>
        <w:jc w:val="both"/>
      </w:pPr>
      <w:r>
        <w:t xml:space="preserve">           </w:t>
      </w:r>
      <w:r w:rsidR="00FE6A9A" w:rsidRPr="00213543">
        <w:t xml:space="preserve"> Финансовое обеспечение деятельности профс</w:t>
      </w:r>
      <w:r>
        <w:t xml:space="preserve">оюзной организации проводилось </w:t>
      </w:r>
      <w:r w:rsidR="00FE6A9A" w:rsidRPr="00213543">
        <w:t xml:space="preserve"> решениями профкома, с соблюдением норм законодательства и бухгалтерского учёта. </w:t>
      </w:r>
    </w:p>
    <w:p w:rsidR="00FE6A9A" w:rsidRPr="00213543" w:rsidRDefault="00FE6A9A" w:rsidP="00FE6A9A">
      <w:pPr>
        <w:autoSpaceDE w:val="0"/>
        <w:autoSpaceDN w:val="0"/>
        <w:adjustRightInd w:val="0"/>
        <w:ind w:left="142"/>
        <w:jc w:val="both"/>
      </w:pPr>
      <w:r>
        <w:t xml:space="preserve">       </w:t>
      </w:r>
      <w:r w:rsidR="007324B2">
        <w:t xml:space="preserve"> </w:t>
      </w:r>
      <w:r w:rsidRPr="00213543">
        <w:t xml:space="preserve">У профсоюзного комитета есть  над, чем работать. В перспективе –  новые проекты по мотивации  членства 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FE6A9A" w:rsidRPr="00213543" w:rsidRDefault="00FE6A9A" w:rsidP="00FE6A9A">
      <w:pPr>
        <w:ind w:left="142" w:firstLine="566"/>
        <w:jc w:val="both"/>
      </w:pPr>
      <w:r w:rsidRPr="00213543">
        <w:t xml:space="preserve">В  школе </w:t>
      </w:r>
      <w:r w:rsidR="00152DAE">
        <w:t xml:space="preserve"> на постоянной основе ведется  </w:t>
      </w:r>
      <w:r w:rsidRPr="00213543">
        <w:t xml:space="preserve">профсоюзный уголок и </w:t>
      </w:r>
      <w:r w:rsidR="00152DAE">
        <w:t xml:space="preserve">действует </w:t>
      </w:r>
      <w:r w:rsidRPr="00213543">
        <w:t xml:space="preserve">профсоюзная страница на школьном сайте. </w:t>
      </w:r>
      <w:r w:rsidR="00152DAE">
        <w:t xml:space="preserve"> Как  и в прежние годы  в этом году  профсоюз ставил своей целью </w:t>
      </w:r>
      <w:r w:rsidRPr="00213543">
        <w:t>– сделать профессию педагога, работника школы – престижной.</w:t>
      </w:r>
    </w:p>
    <w:p w:rsidR="00FE6A9A" w:rsidRPr="00213543" w:rsidRDefault="00FE6A9A" w:rsidP="00FE6A9A">
      <w:pPr>
        <w:autoSpaceDE w:val="0"/>
        <w:autoSpaceDN w:val="0"/>
        <w:adjustRightInd w:val="0"/>
        <w:ind w:left="142" w:firstLine="566"/>
        <w:jc w:val="both"/>
      </w:pPr>
      <w:r w:rsidRPr="00213543">
        <w:t xml:space="preserve">Профсоюзному комитету и его комиссиям предстоит работать над </w:t>
      </w:r>
      <w:r w:rsidR="00152DAE">
        <w:t xml:space="preserve">возникающими </w:t>
      </w:r>
      <w:r w:rsidRPr="00213543">
        <w:t>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E6A9A" w:rsidRDefault="00FE6A9A" w:rsidP="00152DAE">
      <w:pPr>
        <w:pStyle w:val="a6"/>
        <w:spacing w:before="0" w:beforeAutospacing="0" w:after="0" w:afterAutospacing="0"/>
        <w:ind w:left="142" w:firstLine="566"/>
      </w:pPr>
      <w:r>
        <w:t xml:space="preserve">      </w:t>
      </w:r>
      <w:r w:rsidRPr="00213543">
        <w:t>Хочу сказать слова благодарнос</w:t>
      </w:r>
      <w:r>
        <w:t>ти  директору МБОУ  «</w:t>
      </w:r>
      <w:proofErr w:type="spellStart"/>
      <w:r>
        <w:t>Кромская</w:t>
      </w:r>
      <w:proofErr w:type="spellEnd"/>
      <w:r>
        <w:t xml:space="preserve"> НОШ»  Поздняковой Ольге Леонидовне </w:t>
      </w:r>
      <w:r w:rsidRPr="00213543">
        <w:t>за социальное партнёрство и взаимопонимание, творческое отношение к делу, организацию и помощь в проведении всех проводимых</w:t>
      </w:r>
      <w:r>
        <w:t xml:space="preserve"> мероприятий.  Ольга Леонидовна всегда готов</w:t>
      </w:r>
      <w:r w:rsidRPr="00213543">
        <w:t xml:space="preserve"> к диалогу, уважительно относится к предложениям профсоюзной организации, быстро решает возникающие вопросы. С таким руководителем работается легко, продуктивно на благо коллектива, у нас одни цели и задачи, только во взаимном содействии можно достичь хороших результатов. </w:t>
      </w:r>
    </w:p>
    <w:p w:rsidR="00FE6A9A" w:rsidRPr="00213543" w:rsidRDefault="00FE6A9A" w:rsidP="00FE6A9A">
      <w:pPr>
        <w:pStyle w:val="a6"/>
        <w:spacing w:before="0" w:beforeAutospacing="0" w:after="0" w:afterAutospacing="0"/>
        <w:ind w:left="142" w:firstLine="566"/>
      </w:pPr>
      <w:r>
        <w:t>Профком школы</w:t>
      </w:r>
      <w:r w:rsidRPr="00213543">
        <w:t xml:space="preserve"> сотрудничает с районным профкомом работников образования. Члены профсоюза получают всю необходимую методическую помощь по интересующим их вопросам. Особую благодарность мы хотим выразить Районной организации профсоюзов работников народного образования и науки в лице Щвецовой Елены Алексеевны за методическ</w:t>
      </w:r>
      <w:r>
        <w:t>ую и консультативную помощь.</w:t>
      </w:r>
    </w:p>
    <w:p w:rsidR="00FE6A9A" w:rsidRPr="00213543" w:rsidRDefault="00FE6A9A" w:rsidP="00FE6A9A">
      <w:pPr>
        <w:autoSpaceDE w:val="0"/>
        <w:autoSpaceDN w:val="0"/>
        <w:adjustRightInd w:val="0"/>
        <w:jc w:val="both"/>
      </w:pPr>
    </w:p>
    <w:p w:rsidR="00D61521" w:rsidRDefault="00114060" w:rsidP="00114060">
      <w:pPr>
        <w:autoSpaceDE w:val="0"/>
        <w:autoSpaceDN w:val="0"/>
        <w:adjustRightInd w:val="0"/>
        <w:ind w:left="142" w:firstLine="566"/>
        <w:jc w:val="both"/>
      </w:pPr>
      <w:r>
        <w:t xml:space="preserve">                                                                     </w:t>
      </w:r>
    </w:p>
    <w:p w:rsidR="00D61521" w:rsidRDefault="00D61521" w:rsidP="00114060">
      <w:pPr>
        <w:autoSpaceDE w:val="0"/>
        <w:autoSpaceDN w:val="0"/>
        <w:adjustRightInd w:val="0"/>
        <w:ind w:left="142" w:firstLine="566"/>
        <w:jc w:val="both"/>
      </w:pPr>
    </w:p>
    <w:p w:rsidR="00B64798" w:rsidRDefault="00D61521" w:rsidP="00D61521">
      <w:pPr>
        <w:autoSpaceDE w:val="0"/>
        <w:autoSpaceDN w:val="0"/>
        <w:adjustRightInd w:val="0"/>
        <w:ind w:left="426" w:firstLine="282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                                             </w:t>
      </w:r>
      <w:r w:rsidR="00114060">
        <w:t xml:space="preserve"> </w:t>
      </w:r>
      <w:bookmarkStart w:id="0" w:name="_GoBack"/>
      <w:bookmarkEnd w:id="0"/>
      <w:r w:rsidR="00B64798">
        <w:rPr>
          <w:rFonts w:ascii="Times New Roman CYR" w:hAnsi="Times New Roman CYR" w:cs="Times New Roman CYR"/>
          <w:sz w:val="28"/>
          <w:szCs w:val="28"/>
        </w:rPr>
        <w:t xml:space="preserve">ППО                        </w:t>
      </w:r>
      <w:r w:rsidR="00DE49E7">
        <w:rPr>
          <w:rFonts w:ascii="Times New Roman CYR" w:hAnsi="Times New Roman CYR" w:cs="Times New Roman CYR"/>
          <w:sz w:val="28"/>
          <w:szCs w:val="28"/>
        </w:rPr>
        <w:t>Батурина Л.А</w:t>
      </w:r>
      <w:r w:rsidR="00B64798">
        <w:rPr>
          <w:rFonts w:ascii="Times New Roman CYR" w:hAnsi="Times New Roman CYR" w:cs="Times New Roman CYR"/>
          <w:sz w:val="28"/>
          <w:szCs w:val="28"/>
        </w:rPr>
        <w:t>.</w:t>
      </w: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ind w:left="142" w:firstLine="566"/>
        <w:jc w:val="both"/>
      </w:pPr>
    </w:p>
    <w:p w:rsidR="00B64798" w:rsidRDefault="00B64798" w:rsidP="00B64798">
      <w:pPr>
        <w:spacing w:before="100" w:beforeAutospacing="1" w:after="100" w:afterAutospacing="1" w:line="360" w:lineRule="auto"/>
        <w:ind w:left="142" w:firstLine="566"/>
        <w:rPr>
          <w:rFonts w:eastAsia="Batang"/>
          <w:lang w:eastAsia="ko-KR"/>
        </w:rPr>
      </w:pPr>
    </w:p>
    <w:p w:rsidR="00B64798" w:rsidRDefault="00B64798" w:rsidP="00B64798">
      <w:pPr>
        <w:ind w:left="142" w:firstLine="566"/>
        <w:jc w:val="both"/>
        <w:rPr>
          <w:sz w:val="28"/>
          <w:szCs w:val="28"/>
        </w:rPr>
      </w:pPr>
    </w:p>
    <w:p w:rsidR="00B64798" w:rsidRDefault="00B64798" w:rsidP="00B64798">
      <w:pPr>
        <w:ind w:left="142" w:firstLine="566"/>
      </w:pPr>
    </w:p>
    <w:p w:rsidR="002546DF" w:rsidRDefault="002546DF">
      <w:pPr>
        <w:ind w:left="142" w:firstLine="566"/>
      </w:pPr>
    </w:p>
    <w:sectPr w:rsidR="002546DF" w:rsidSect="00634C1B">
      <w:pgSz w:w="11906" w:h="16838"/>
      <w:pgMar w:top="851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98"/>
    <w:rsid w:val="00002084"/>
    <w:rsid w:val="00084393"/>
    <w:rsid w:val="000844F0"/>
    <w:rsid w:val="000A480D"/>
    <w:rsid w:val="000A6214"/>
    <w:rsid w:val="000B33A8"/>
    <w:rsid w:val="00114060"/>
    <w:rsid w:val="00152DAE"/>
    <w:rsid w:val="00204BA2"/>
    <w:rsid w:val="00213543"/>
    <w:rsid w:val="002461C1"/>
    <w:rsid w:val="002546DF"/>
    <w:rsid w:val="002C0295"/>
    <w:rsid w:val="002C43CC"/>
    <w:rsid w:val="002C5CE8"/>
    <w:rsid w:val="0031005F"/>
    <w:rsid w:val="00317C26"/>
    <w:rsid w:val="00325DF6"/>
    <w:rsid w:val="0035200C"/>
    <w:rsid w:val="003C5510"/>
    <w:rsid w:val="0041101C"/>
    <w:rsid w:val="00465694"/>
    <w:rsid w:val="004716A1"/>
    <w:rsid w:val="004B4003"/>
    <w:rsid w:val="004E058F"/>
    <w:rsid w:val="00521EC7"/>
    <w:rsid w:val="005234AF"/>
    <w:rsid w:val="00530D77"/>
    <w:rsid w:val="005533C8"/>
    <w:rsid w:val="0058717D"/>
    <w:rsid w:val="005C0EF8"/>
    <w:rsid w:val="005C606E"/>
    <w:rsid w:val="006119B4"/>
    <w:rsid w:val="00634C1B"/>
    <w:rsid w:val="0068677C"/>
    <w:rsid w:val="006C1D75"/>
    <w:rsid w:val="00711058"/>
    <w:rsid w:val="007324B2"/>
    <w:rsid w:val="00756891"/>
    <w:rsid w:val="00794275"/>
    <w:rsid w:val="007F3E72"/>
    <w:rsid w:val="0080199F"/>
    <w:rsid w:val="00845811"/>
    <w:rsid w:val="00885800"/>
    <w:rsid w:val="008A345F"/>
    <w:rsid w:val="008A5661"/>
    <w:rsid w:val="008B7D80"/>
    <w:rsid w:val="008E3246"/>
    <w:rsid w:val="009A3BFE"/>
    <w:rsid w:val="009B31FD"/>
    <w:rsid w:val="00A01A8B"/>
    <w:rsid w:val="00A20C5E"/>
    <w:rsid w:val="00A23EDF"/>
    <w:rsid w:val="00B11D82"/>
    <w:rsid w:val="00B64798"/>
    <w:rsid w:val="00B73A44"/>
    <w:rsid w:val="00BE0318"/>
    <w:rsid w:val="00C104F7"/>
    <w:rsid w:val="00C36145"/>
    <w:rsid w:val="00C56F71"/>
    <w:rsid w:val="00C7098F"/>
    <w:rsid w:val="00D12453"/>
    <w:rsid w:val="00D61521"/>
    <w:rsid w:val="00DA79BD"/>
    <w:rsid w:val="00DE49E7"/>
    <w:rsid w:val="00E554F8"/>
    <w:rsid w:val="00E7106A"/>
    <w:rsid w:val="00E72EC6"/>
    <w:rsid w:val="00F15697"/>
    <w:rsid w:val="00F560B3"/>
    <w:rsid w:val="00FB1B78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4798"/>
    <w:pPr>
      <w:ind w:firstLine="0"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A5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C02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</cp:lastModifiedBy>
  <cp:revision>42</cp:revision>
  <cp:lastPrinted>2024-03-21T17:12:00Z</cp:lastPrinted>
  <dcterms:created xsi:type="dcterms:W3CDTF">2022-01-23T13:24:00Z</dcterms:created>
  <dcterms:modified xsi:type="dcterms:W3CDTF">2024-04-09T16:08:00Z</dcterms:modified>
</cp:coreProperties>
</file>